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4" w:type="dxa"/>
        <w:tblLook w:val="04A0"/>
      </w:tblPr>
      <w:tblGrid>
        <w:gridCol w:w="5665"/>
        <w:gridCol w:w="4559"/>
      </w:tblGrid>
      <w:tr w:rsidR="0038388D" w:rsidRPr="00075F17" w:rsidTr="004435F4">
        <w:trPr>
          <w:trHeight w:val="1749"/>
        </w:trPr>
        <w:tc>
          <w:tcPr>
            <w:tcW w:w="5665" w:type="dxa"/>
          </w:tcPr>
          <w:p w:rsidR="0038388D" w:rsidRPr="00075F17" w:rsidRDefault="0038388D" w:rsidP="00075F17">
            <w:pPr>
              <w:ind w:right="-279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8388D" w:rsidRPr="00075F17" w:rsidRDefault="00393F7F" w:rsidP="008F5A1D">
            <w:pPr>
              <w:ind w:right="-279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lang w:bidi="he-IL"/>
              </w:rPr>
              <w:drawing>
                <wp:inline distT="0" distB="0" distL="0" distR="0">
                  <wp:extent cx="2459990" cy="882015"/>
                  <wp:effectExtent l="19050" t="0" r="0" b="0"/>
                  <wp:docPr id="1" name="Picture 1" descr="SB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B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90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9" w:type="dxa"/>
          </w:tcPr>
          <w:p w:rsidR="00287D58" w:rsidRDefault="00DF2374" w:rsidP="00A932F5">
            <w:pPr>
              <w:ind w:right="-279"/>
              <w:jc w:val="both"/>
              <w:rPr>
                <w:bCs/>
                <w:sz w:val="28"/>
                <w:szCs w:val="28"/>
              </w:rPr>
            </w:pPr>
            <w:hyperlink r:id="rId9" w:history="1">
              <w:r w:rsidR="00287D58" w:rsidRPr="007B7207">
                <w:rPr>
                  <w:rStyle w:val="Hyperlink"/>
                  <w:bCs/>
                  <w:sz w:val="28"/>
                  <w:szCs w:val="28"/>
                </w:rPr>
                <w:t>contact@sleepbetteragain.com.au</w:t>
              </w:r>
            </w:hyperlink>
          </w:p>
          <w:p w:rsidR="00287D58" w:rsidRDefault="00B840B1" w:rsidP="001B27E1">
            <w:pPr>
              <w:ind w:right="-279"/>
              <w:jc w:val="both"/>
              <w:rPr>
                <w:b/>
                <w:sz w:val="36"/>
                <w:szCs w:val="36"/>
              </w:rPr>
            </w:pPr>
            <w:r w:rsidRPr="00B840B1">
              <w:rPr>
                <w:b/>
                <w:sz w:val="36"/>
                <w:szCs w:val="36"/>
              </w:rPr>
              <w:t>Phone</w:t>
            </w:r>
            <w:r w:rsidRPr="00B840B1">
              <w:rPr>
                <w:b/>
                <w:sz w:val="28"/>
                <w:szCs w:val="28"/>
              </w:rPr>
              <w:t>:</w:t>
            </w:r>
            <w:r w:rsidR="00A932F5">
              <w:rPr>
                <w:bCs/>
                <w:sz w:val="28"/>
                <w:szCs w:val="28"/>
              </w:rPr>
              <w:t xml:space="preserve"> </w:t>
            </w:r>
            <w:r w:rsidR="001B27E1">
              <w:rPr>
                <w:b/>
                <w:sz w:val="36"/>
                <w:szCs w:val="36"/>
              </w:rPr>
              <w:t>1300 244 222</w:t>
            </w:r>
          </w:p>
          <w:p w:rsidR="00A932F5" w:rsidRPr="00B840B1" w:rsidRDefault="00A932F5" w:rsidP="001B27E1">
            <w:pPr>
              <w:ind w:right="-27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             </w:t>
            </w:r>
            <w:r w:rsidR="001B27E1">
              <w:rPr>
                <w:b/>
                <w:sz w:val="36"/>
                <w:szCs w:val="36"/>
              </w:rPr>
              <w:t>0404 144 222</w:t>
            </w:r>
          </w:p>
          <w:p w:rsidR="00287D58" w:rsidRPr="00287D58" w:rsidRDefault="00287D58" w:rsidP="00287D58">
            <w:pPr>
              <w:ind w:right="-279"/>
              <w:jc w:val="both"/>
              <w:rPr>
                <w:b/>
                <w:sz w:val="36"/>
                <w:szCs w:val="36"/>
              </w:rPr>
            </w:pPr>
            <w:r w:rsidRPr="00287D58">
              <w:rPr>
                <w:b/>
                <w:sz w:val="36"/>
                <w:szCs w:val="36"/>
              </w:rPr>
              <w:t>Fax</w:t>
            </w:r>
            <w:r w:rsidR="00B840B1">
              <w:rPr>
                <w:b/>
                <w:sz w:val="36"/>
                <w:szCs w:val="36"/>
              </w:rPr>
              <w:t xml:space="preserve">:  </w:t>
            </w:r>
            <w:r w:rsidRPr="00287D58">
              <w:rPr>
                <w:b/>
                <w:sz w:val="36"/>
                <w:szCs w:val="36"/>
              </w:rPr>
              <w:t xml:space="preserve"> </w:t>
            </w:r>
            <w:r w:rsidR="00A932F5">
              <w:rPr>
                <w:b/>
                <w:sz w:val="36"/>
                <w:szCs w:val="36"/>
              </w:rPr>
              <w:t xml:space="preserve">  </w:t>
            </w:r>
            <w:r w:rsidRPr="00287D58">
              <w:rPr>
                <w:b/>
                <w:sz w:val="36"/>
                <w:szCs w:val="36"/>
              </w:rPr>
              <w:t>03 8678 1188</w:t>
            </w:r>
          </w:p>
        </w:tc>
      </w:tr>
    </w:tbl>
    <w:p w:rsidR="0038388D" w:rsidRDefault="0038388D" w:rsidP="008F1042">
      <w:pPr>
        <w:ind w:right="-279"/>
        <w:jc w:val="center"/>
        <w:rPr>
          <w:b/>
          <w:bCs/>
          <w:sz w:val="28"/>
          <w:szCs w:val="28"/>
          <w:u w:val="single"/>
        </w:rPr>
      </w:pPr>
    </w:p>
    <w:p w:rsidR="009661A6" w:rsidRPr="00DF59EF" w:rsidRDefault="00B62440" w:rsidP="00B62440">
      <w:pPr>
        <w:ind w:right="-279"/>
        <w:jc w:val="center"/>
        <w:rPr>
          <w:b/>
          <w:bCs/>
          <w:sz w:val="36"/>
          <w:szCs w:val="36"/>
          <w:u w:val="single"/>
        </w:rPr>
      </w:pPr>
      <w:r w:rsidRPr="00DF59EF">
        <w:rPr>
          <w:b/>
          <w:bCs/>
          <w:sz w:val="36"/>
          <w:szCs w:val="36"/>
          <w:u w:val="single"/>
        </w:rPr>
        <w:t>Home Sleep Study Referral Form</w:t>
      </w:r>
    </w:p>
    <w:p w:rsidR="00B62440" w:rsidRDefault="00B62440" w:rsidP="00B62440">
      <w:pPr>
        <w:ind w:right="-279"/>
        <w:jc w:val="center"/>
        <w:rPr>
          <w:b/>
          <w:bCs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D465DA" w:rsidRPr="00185DD2" w:rsidTr="00185DD2">
        <w:tc>
          <w:tcPr>
            <w:tcW w:w="9576" w:type="dxa"/>
          </w:tcPr>
          <w:p w:rsidR="00D465DA" w:rsidRPr="00185DD2" w:rsidRDefault="00D465DA" w:rsidP="00185DD2">
            <w:pPr>
              <w:ind w:right="-279"/>
              <w:rPr>
                <w:bCs/>
                <w:sz w:val="32"/>
                <w:szCs w:val="32"/>
              </w:rPr>
            </w:pPr>
            <w:r w:rsidRPr="00DF59EF">
              <w:rPr>
                <w:b/>
                <w:sz w:val="32"/>
                <w:szCs w:val="32"/>
                <w:u w:val="single"/>
              </w:rPr>
              <w:t xml:space="preserve"> Referral Date</w:t>
            </w:r>
            <w:r w:rsidRPr="00185DD2">
              <w:rPr>
                <w:bCs/>
                <w:sz w:val="32"/>
                <w:szCs w:val="32"/>
              </w:rPr>
              <w:t xml:space="preserve"> : </w:t>
            </w:r>
            <w:r w:rsidR="00A932F5">
              <w:rPr>
                <w:bCs/>
                <w:sz w:val="32"/>
                <w:szCs w:val="32"/>
              </w:rPr>
              <w:t xml:space="preserve">                                </w:t>
            </w:r>
            <w:r w:rsidR="00A932F5" w:rsidRPr="005B2799">
              <w:rPr>
                <w:b/>
                <w:sz w:val="32"/>
                <w:szCs w:val="32"/>
                <w:u w:val="single"/>
              </w:rPr>
              <w:t>DOB:</w:t>
            </w:r>
          </w:p>
        </w:tc>
      </w:tr>
    </w:tbl>
    <w:p w:rsidR="00D465DA" w:rsidRDefault="00D465DA" w:rsidP="00D465DA">
      <w:pPr>
        <w:ind w:right="-279"/>
        <w:rPr>
          <w:b/>
          <w:bCs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5"/>
      </w:tblGrid>
      <w:tr w:rsidR="00B62440" w:rsidRPr="00185DD2" w:rsidTr="00F90D47">
        <w:tc>
          <w:tcPr>
            <w:tcW w:w="4361" w:type="dxa"/>
          </w:tcPr>
          <w:p w:rsidR="00B62440" w:rsidRPr="00DF59EF" w:rsidRDefault="00B62440" w:rsidP="00185DD2">
            <w:pPr>
              <w:ind w:right="-279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B62440" w:rsidRPr="005B2799" w:rsidRDefault="00B62440" w:rsidP="00185DD2">
            <w:pPr>
              <w:ind w:right="-279"/>
              <w:jc w:val="center"/>
              <w:rPr>
                <w:b/>
                <w:bCs/>
                <w:sz w:val="22"/>
                <w:szCs w:val="22"/>
              </w:rPr>
            </w:pPr>
            <w:r w:rsidRPr="005B2799">
              <w:rPr>
                <w:b/>
                <w:bCs/>
                <w:sz w:val="22"/>
                <w:szCs w:val="22"/>
                <w:u w:val="single"/>
              </w:rPr>
              <w:t>PATIENT DETAILS</w:t>
            </w:r>
          </w:p>
        </w:tc>
        <w:tc>
          <w:tcPr>
            <w:tcW w:w="5215" w:type="dxa"/>
          </w:tcPr>
          <w:p w:rsidR="00B62440" w:rsidRPr="00185DD2" w:rsidRDefault="00B62440" w:rsidP="00185DD2">
            <w:pPr>
              <w:ind w:right="-279"/>
              <w:jc w:val="center"/>
              <w:rPr>
                <w:sz w:val="20"/>
                <w:szCs w:val="20"/>
              </w:rPr>
            </w:pPr>
          </w:p>
          <w:p w:rsidR="00B62440" w:rsidRPr="005B2799" w:rsidRDefault="00B62440" w:rsidP="00F90D47">
            <w:pPr>
              <w:ind w:right="-279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5B2799">
              <w:rPr>
                <w:b/>
                <w:bCs/>
                <w:sz w:val="22"/>
                <w:szCs w:val="22"/>
                <w:u w:val="single"/>
              </w:rPr>
              <w:t>REFERRING DOCTOR</w:t>
            </w:r>
          </w:p>
        </w:tc>
      </w:tr>
      <w:tr w:rsidR="00B62440" w:rsidRPr="00185DD2" w:rsidTr="00F90D47">
        <w:tc>
          <w:tcPr>
            <w:tcW w:w="4361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D465DA" w:rsidP="00185DD2">
            <w:pPr>
              <w:ind w:right="-279"/>
              <w:rPr>
                <w:b/>
                <w:bCs/>
                <w:sz w:val="20"/>
                <w:szCs w:val="20"/>
              </w:rPr>
            </w:pPr>
            <w:r w:rsidRPr="00F90477">
              <w:rPr>
                <w:b/>
                <w:bCs/>
                <w:sz w:val="20"/>
                <w:szCs w:val="20"/>
              </w:rPr>
              <w:t>Name</w:t>
            </w:r>
            <w:r w:rsidR="00DF59EF" w:rsidRPr="00F9047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15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D465DA" w:rsidP="00185DD2">
            <w:pPr>
              <w:ind w:right="-279"/>
              <w:rPr>
                <w:b/>
                <w:bCs/>
                <w:sz w:val="20"/>
                <w:szCs w:val="20"/>
              </w:rPr>
            </w:pPr>
            <w:r w:rsidRPr="00F90477">
              <w:rPr>
                <w:b/>
                <w:bCs/>
                <w:sz w:val="20"/>
                <w:szCs w:val="20"/>
              </w:rPr>
              <w:t>Name</w:t>
            </w:r>
            <w:r w:rsidR="00DF59EF" w:rsidRPr="00F9047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62440" w:rsidRPr="00185DD2" w:rsidTr="00F90D47">
        <w:tc>
          <w:tcPr>
            <w:tcW w:w="4361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D465DA" w:rsidP="00185DD2">
            <w:pPr>
              <w:ind w:right="-279"/>
              <w:rPr>
                <w:b/>
                <w:bCs/>
                <w:sz w:val="20"/>
                <w:szCs w:val="20"/>
              </w:rPr>
            </w:pPr>
            <w:r w:rsidRPr="00F90477">
              <w:rPr>
                <w:b/>
                <w:bCs/>
                <w:sz w:val="20"/>
                <w:szCs w:val="20"/>
              </w:rPr>
              <w:t>Address</w:t>
            </w:r>
            <w:r w:rsidR="00DF59EF" w:rsidRPr="00F9047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15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D465DA" w:rsidP="00185DD2">
            <w:pPr>
              <w:ind w:right="-279"/>
              <w:rPr>
                <w:b/>
                <w:bCs/>
                <w:sz w:val="20"/>
                <w:szCs w:val="20"/>
              </w:rPr>
            </w:pPr>
            <w:r w:rsidRPr="00F90477">
              <w:rPr>
                <w:b/>
                <w:bCs/>
                <w:sz w:val="20"/>
                <w:szCs w:val="20"/>
              </w:rPr>
              <w:t>Surgery</w:t>
            </w:r>
            <w:r w:rsidR="00DF59EF" w:rsidRPr="00F9047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62440" w:rsidRPr="00185DD2" w:rsidTr="00F90D47">
        <w:tc>
          <w:tcPr>
            <w:tcW w:w="4361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D465DA" w:rsidP="00185DD2">
            <w:pPr>
              <w:ind w:right="-279"/>
              <w:rPr>
                <w:b/>
                <w:bCs/>
                <w:sz w:val="20"/>
                <w:szCs w:val="20"/>
              </w:rPr>
            </w:pPr>
            <w:r w:rsidRPr="00F90477">
              <w:rPr>
                <w:b/>
                <w:bCs/>
                <w:sz w:val="20"/>
                <w:szCs w:val="20"/>
              </w:rPr>
              <w:t>Provider No</w:t>
            </w:r>
            <w:r w:rsidR="00DF59EF" w:rsidRPr="00F9047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62440" w:rsidRPr="00185DD2" w:rsidTr="00F90D47">
        <w:tc>
          <w:tcPr>
            <w:tcW w:w="4361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D465DA" w:rsidP="00185DD2">
            <w:pPr>
              <w:ind w:right="-279"/>
              <w:rPr>
                <w:b/>
                <w:bCs/>
                <w:sz w:val="20"/>
                <w:szCs w:val="20"/>
              </w:rPr>
            </w:pPr>
            <w:r w:rsidRPr="00F90477">
              <w:rPr>
                <w:b/>
                <w:bCs/>
                <w:sz w:val="20"/>
                <w:szCs w:val="20"/>
              </w:rPr>
              <w:t>Telephone 1 :</w:t>
            </w:r>
          </w:p>
        </w:tc>
        <w:tc>
          <w:tcPr>
            <w:tcW w:w="5215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D465DA" w:rsidP="00185DD2">
            <w:pPr>
              <w:ind w:right="-279"/>
              <w:rPr>
                <w:b/>
                <w:bCs/>
                <w:sz w:val="20"/>
                <w:szCs w:val="20"/>
              </w:rPr>
            </w:pPr>
            <w:r w:rsidRPr="00F90477">
              <w:rPr>
                <w:b/>
                <w:bCs/>
                <w:sz w:val="20"/>
                <w:szCs w:val="20"/>
              </w:rPr>
              <w:t>Telephone / Fax :</w:t>
            </w:r>
          </w:p>
        </w:tc>
      </w:tr>
      <w:tr w:rsidR="00B62440" w:rsidRPr="00185DD2" w:rsidTr="00F90D47">
        <w:tc>
          <w:tcPr>
            <w:tcW w:w="4361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D465DA" w:rsidP="00185DD2">
            <w:pPr>
              <w:ind w:right="-279"/>
              <w:rPr>
                <w:b/>
                <w:bCs/>
                <w:sz w:val="20"/>
                <w:szCs w:val="20"/>
              </w:rPr>
            </w:pPr>
            <w:r w:rsidRPr="00F90477">
              <w:rPr>
                <w:b/>
                <w:bCs/>
                <w:sz w:val="20"/>
                <w:szCs w:val="20"/>
              </w:rPr>
              <w:t>Telephone 2 :</w:t>
            </w:r>
          </w:p>
        </w:tc>
        <w:tc>
          <w:tcPr>
            <w:tcW w:w="5215" w:type="dxa"/>
          </w:tcPr>
          <w:p w:rsidR="00B62440" w:rsidRPr="00F90477" w:rsidRDefault="00B62440" w:rsidP="00185DD2">
            <w:pPr>
              <w:ind w:right="-279"/>
              <w:rPr>
                <w:b/>
                <w:bCs/>
                <w:sz w:val="20"/>
                <w:szCs w:val="20"/>
              </w:rPr>
            </w:pPr>
          </w:p>
          <w:p w:rsidR="00B62440" w:rsidRPr="00F90477" w:rsidRDefault="00D465DA" w:rsidP="00185DD2">
            <w:pPr>
              <w:ind w:right="-279"/>
              <w:rPr>
                <w:b/>
                <w:bCs/>
                <w:sz w:val="20"/>
                <w:szCs w:val="20"/>
              </w:rPr>
            </w:pPr>
            <w:r w:rsidRPr="00F90477">
              <w:rPr>
                <w:b/>
                <w:bCs/>
                <w:sz w:val="20"/>
                <w:szCs w:val="20"/>
              </w:rPr>
              <w:t xml:space="preserve">Signature : </w:t>
            </w:r>
          </w:p>
        </w:tc>
      </w:tr>
    </w:tbl>
    <w:p w:rsidR="00B62440" w:rsidRPr="00B62440" w:rsidRDefault="00B62440" w:rsidP="00B62440">
      <w:pPr>
        <w:ind w:right="-279"/>
        <w:jc w:val="center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675"/>
        <w:gridCol w:w="8901"/>
      </w:tblGrid>
      <w:tr w:rsidR="00506FAA" w:rsidRPr="00CC3BA0" w:rsidTr="00A932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AA" w:rsidRPr="00CC3BA0" w:rsidRDefault="00506FAA" w:rsidP="00693676">
            <w:pPr>
              <w:ind w:right="-279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8901" w:type="dxa"/>
            <w:tcBorders>
              <w:left w:val="single" w:sz="4" w:space="0" w:color="auto"/>
            </w:tcBorders>
            <w:shd w:val="clear" w:color="auto" w:fill="auto"/>
          </w:tcPr>
          <w:p w:rsidR="00B5139C" w:rsidRPr="00C6741A" w:rsidRDefault="002A63CC" w:rsidP="00B5139C">
            <w:pPr>
              <w:ind w:right="-279"/>
              <w:rPr>
                <w:b/>
                <w:sz w:val="32"/>
                <w:szCs w:val="32"/>
              </w:rPr>
            </w:pPr>
            <w:r w:rsidRPr="00C6741A">
              <w:rPr>
                <w:b/>
                <w:sz w:val="32"/>
                <w:szCs w:val="32"/>
              </w:rPr>
              <w:t>Ove</w:t>
            </w:r>
            <w:r w:rsidR="00B5139C" w:rsidRPr="00C6741A">
              <w:rPr>
                <w:b/>
                <w:sz w:val="32"/>
                <w:szCs w:val="32"/>
              </w:rPr>
              <w:t xml:space="preserve">rnight ambulatory investigation </w:t>
            </w:r>
            <w:r w:rsidRPr="00C6741A">
              <w:rPr>
                <w:b/>
                <w:sz w:val="32"/>
                <w:szCs w:val="32"/>
              </w:rPr>
              <w:t>for Sleep Apnoea</w:t>
            </w:r>
          </w:p>
          <w:p w:rsidR="00506FAA" w:rsidRPr="00B5139C" w:rsidRDefault="002A63CC" w:rsidP="00B5139C">
            <w:pPr>
              <w:ind w:right="-279"/>
              <w:rPr>
                <w:b/>
                <w:sz w:val="28"/>
                <w:szCs w:val="28"/>
              </w:rPr>
            </w:pPr>
            <w:r w:rsidRPr="00CC3BA0">
              <w:rPr>
                <w:bCs/>
                <w:sz w:val="18"/>
                <w:szCs w:val="18"/>
              </w:rPr>
              <w:t xml:space="preserve">Criteria set </w:t>
            </w:r>
            <w:r w:rsidR="00B5139C">
              <w:rPr>
                <w:bCs/>
                <w:sz w:val="18"/>
                <w:szCs w:val="18"/>
              </w:rPr>
              <w:t xml:space="preserve">below </w:t>
            </w:r>
            <w:r w:rsidRPr="00CC3BA0">
              <w:rPr>
                <w:bCs/>
                <w:sz w:val="18"/>
                <w:szCs w:val="18"/>
              </w:rPr>
              <w:t xml:space="preserve">by Sleep Specialist </w:t>
            </w:r>
            <w:r w:rsidR="00B5139C">
              <w:rPr>
                <w:bCs/>
                <w:sz w:val="18"/>
                <w:szCs w:val="18"/>
              </w:rPr>
              <w:t xml:space="preserve">and Medicare </w:t>
            </w:r>
            <w:r w:rsidRPr="00CC3BA0">
              <w:rPr>
                <w:bCs/>
                <w:sz w:val="18"/>
                <w:szCs w:val="18"/>
              </w:rPr>
              <w:t>to ensure test is necessary</w:t>
            </w:r>
          </w:p>
        </w:tc>
      </w:tr>
    </w:tbl>
    <w:p w:rsidR="00F90D47" w:rsidRPr="00F90D47" w:rsidRDefault="00F90D47" w:rsidP="00B62440">
      <w:pPr>
        <w:ind w:right="-279"/>
        <w:rPr>
          <w:bCs/>
          <w:sz w:val="28"/>
          <w:szCs w:val="28"/>
        </w:rPr>
      </w:pPr>
    </w:p>
    <w:p w:rsidR="00D465DA" w:rsidRDefault="00D465DA" w:rsidP="00DF59EF">
      <w:pPr>
        <w:ind w:right="-279"/>
        <w:rPr>
          <w:b/>
          <w:sz w:val="32"/>
          <w:szCs w:val="32"/>
        </w:rPr>
      </w:pPr>
      <w:r w:rsidRPr="00DF59EF">
        <w:rPr>
          <w:b/>
          <w:sz w:val="28"/>
          <w:szCs w:val="28"/>
          <w:u w:val="single"/>
        </w:rPr>
        <w:t>Reasons for Referral</w:t>
      </w:r>
      <w:r>
        <w:rPr>
          <w:bCs/>
          <w:sz w:val="20"/>
          <w:szCs w:val="20"/>
        </w:rPr>
        <w:t xml:space="preserve"> – </w:t>
      </w:r>
      <w:r w:rsidRPr="00A44995">
        <w:rPr>
          <w:b/>
          <w:sz w:val="20"/>
          <w:szCs w:val="20"/>
        </w:rPr>
        <w:t xml:space="preserve">Please tick </w:t>
      </w:r>
      <w:r w:rsidR="00DF59EF" w:rsidRPr="00A44995">
        <w:rPr>
          <w:b/>
          <w:sz w:val="20"/>
          <w:szCs w:val="20"/>
        </w:rPr>
        <w:t>at least</w:t>
      </w:r>
      <w:r w:rsidR="00DF59EF">
        <w:rPr>
          <w:bCs/>
          <w:sz w:val="20"/>
          <w:szCs w:val="20"/>
        </w:rPr>
        <w:t xml:space="preserve"> </w:t>
      </w:r>
      <w:r w:rsidR="00287D58" w:rsidRPr="00287D58">
        <w:rPr>
          <w:b/>
          <w:sz w:val="32"/>
          <w:szCs w:val="32"/>
        </w:rPr>
        <w:t>TWO</w:t>
      </w:r>
      <w:r w:rsidR="00287D58">
        <w:rPr>
          <w:b/>
          <w:sz w:val="32"/>
          <w:szCs w:val="32"/>
        </w:rPr>
        <w:t>:</w:t>
      </w:r>
    </w:p>
    <w:p w:rsidR="00F90477" w:rsidRDefault="00F90477" w:rsidP="00DF59EF">
      <w:pPr>
        <w:ind w:right="-279"/>
        <w:rPr>
          <w:bCs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072"/>
      </w:tblGrid>
      <w:tr w:rsidR="00D465DA" w:rsidRPr="00185DD2" w:rsidTr="00F90477">
        <w:tc>
          <w:tcPr>
            <w:tcW w:w="534" w:type="dxa"/>
          </w:tcPr>
          <w:p w:rsidR="00D465DA" w:rsidRPr="00185DD2" w:rsidRDefault="00D465DA" w:rsidP="00185DD2">
            <w:pPr>
              <w:ind w:right="-279"/>
              <w:rPr>
                <w:bCs/>
                <w:sz w:val="20"/>
                <w:szCs w:val="20"/>
              </w:rPr>
            </w:pPr>
          </w:p>
          <w:p w:rsidR="00D465DA" w:rsidRPr="00185DD2" w:rsidRDefault="00D465DA" w:rsidP="00185DD2">
            <w:pPr>
              <w:ind w:right="-279"/>
              <w:rPr>
                <w:bCs/>
                <w:sz w:val="20"/>
                <w:szCs w:val="20"/>
              </w:rPr>
            </w:pPr>
          </w:p>
        </w:tc>
        <w:tc>
          <w:tcPr>
            <w:tcW w:w="9072" w:type="dxa"/>
          </w:tcPr>
          <w:p w:rsidR="00D465DA" w:rsidRPr="00F90477" w:rsidRDefault="00D465DA" w:rsidP="00185DD2">
            <w:pPr>
              <w:ind w:right="-279"/>
              <w:rPr>
                <w:b/>
                <w:sz w:val="20"/>
                <w:szCs w:val="20"/>
              </w:rPr>
            </w:pPr>
          </w:p>
          <w:p w:rsidR="00D465DA" w:rsidRPr="00F90477" w:rsidRDefault="00287D58" w:rsidP="00287D58">
            <w:pPr>
              <w:ind w:right="-279"/>
              <w:rPr>
                <w:b/>
                <w:sz w:val="22"/>
                <w:szCs w:val="22"/>
              </w:rPr>
            </w:pPr>
            <w:r w:rsidRPr="00F90477">
              <w:rPr>
                <w:b/>
                <w:sz w:val="22"/>
                <w:szCs w:val="22"/>
              </w:rPr>
              <w:t>WITNESSED APNOEAS OR CHOKING</w:t>
            </w:r>
          </w:p>
        </w:tc>
      </w:tr>
      <w:tr w:rsidR="00D465DA" w:rsidRPr="00185DD2" w:rsidTr="00F90477">
        <w:tc>
          <w:tcPr>
            <w:tcW w:w="534" w:type="dxa"/>
          </w:tcPr>
          <w:p w:rsidR="00D465DA" w:rsidRPr="00185DD2" w:rsidRDefault="00D465DA" w:rsidP="00185DD2">
            <w:pPr>
              <w:ind w:right="-279"/>
              <w:rPr>
                <w:bCs/>
                <w:sz w:val="20"/>
                <w:szCs w:val="20"/>
              </w:rPr>
            </w:pPr>
          </w:p>
          <w:p w:rsidR="00D465DA" w:rsidRPr="00185DD2" w:rsidRDefault="00D465DA" w:rsidP="00185DD2">
            <w:pPr>
              <w:ind w:right="-279"/>
              <w:rPr>
                <w:bCs/>
                <w:sz w:val="20"/>
                <w:szCs w:val="20"/>
              </w:rPr>
            </w:pPr>
          </w:p>
        </w:tc>
        <w:tc>
          <w:tcPr>
            <w:tcW w:w="9072" w:type="dxa"/>
          </w:tcPr>
          <w:p w:rsidR="00D465DA" w:rsidRPr="00F90477" w:rsidRDefault="00D465DA" w:rsidP="00185DD2">
            <w:pPr>
              <w:ind w:right="-279"/>
              <w:rPr>
                <w:b/>
                <w:sz w:val="22"/>
                <w:szCs w:val="22"/>
              </w:rPr>
            </w:pPr>
          </w:p>
          <w:p w:rsidR="00D465DA" w:rsidRPr="00F90477" w:rsidRDefault="00D465DA" w:rsidP="00287D58">
            <w:pPr>
              <w:ind w:right="-279"/>
              <w:rPr>
                <w:b/>
                <w:sz w:val="22"/>
                <w:szCs w:val="22"/>
              </w:rPr>
            </w:pPr>
            <w:r w:rsidRPr="00F90477">
              <w:rPr>
                <w:b/>
                <w:sz w:val="22"/>
                <w:szCs w:val="22"/>
              </w:rPr>
              <w:t>R</w:t>
            </w:r>
            <w:r w:rsidR="00287D58" w:rsidRPr="00F90477">
              <w:rPr>
                <w:b/>
                <w:sz w:val="22"/>
                <w:szCs w:val="22"/>
              </w:rPr>
              <w:t xml:space="preserve">EGULAR LOUD SNORING </w:t>
            </w:r>
          </w:p>
        </w:tc>
      </w:tr>
      <w:tr w:rsidR="00D465DA" w:rsidRPr="00185DD2" w:rsidTr="00F90477">
        <w:tc>
          <w:tcPr>
            <w:tcW w:w="534" w:type="dxa"/>
          </w:tcPr>
          <w:p w:rsidR="00D465DA" w:rsidRPr="00185DD2" w:rsidRDefault="00D465DA" w:rsidP="00185DD2">
            <w:pPr>
              <w:ind w:right="-279"/>
              <w:rPr>
                <w:bCs/>
                <w:sz w:val="20"/>
                <w:szCs w:val="20"/>
              </w:rPr>
            </w:pPr>
          </w:p>
          <w:p w:rsidR="00D465DA" w:rsidRPr="00185DD2" w:rsidRDefault="00D465DA" w:rsidP="00185DD2">
            <w:pPr>
              <w:ind w:right="-279"/>
              <w:rPr>
                <w:bCs/>
                <w:sz w:val="20"/>
                <w:szCs w:val="20"/>
              </w:rPr>
            </w:pPr>
          </w:p>
        </w:tc>
        <w:tc>
          <w:tcPr>
            <w:tcW w:w="9072" w:type="dxa"/>
          </w:tcPr>
          <w:p w:rsidR="00D465DA" w:rsidRPr="00F90477" w:rsidRDefault="00D465DA" w:rsidP="00185DD2">
            <w:pPr>
              <w:ind w:right="-279"/>
              <w:rPr>
                <w:b/>
                <w:sz w:val="22"/>
                <w:szCs w:val="22"/>
              </w:rPr>
            </w:pPr>
          </w:p>
          <w:p w:rsidR="00D465DA" w:rsidRPr="00F90477" w:rsidRDefault="00287D58" w:rsidP="00185DD2">
            <w:pPr>
              <w:ind w:right="-279"/>
              <w:rPr>
                <w:b/>
                <w:sz w:val="22"/>
                <w:szCs w:val="22"/>
              </w:rPr>
            </w:pPr>
            <w:r w:rsidRPr="00F90477">
              <w:rPr>
                <w:b/>
                <w:sz w:val="22"/>
                <w:szCs w:val="22"/>
              </w:rPr>
              <w:t>REGULAR FATIGUE OR SLEEPINESS</w:t>
            </w:r>
          </w:p>
        </w:tc>
      </w:tr>
      <w:tr w:rsidR="00D465DA" w:rsidRPr="00185DD2" w:rsidTr="00F90477">
        <w:tc>
          <w:tcPr>
            <w:tcW w:w="534" w:type="dxa"/>
          </w:tcPr>
          <w:p w:rsidR="00D465DA" w:rsidRPr="00185DD2" w:rsidRDefault="00D465DA" w:rsidP="00185DD2">
            <w:pPr>
              <w:ind w:right="-279"/>
              <w:rPr>
                <w:bCs/>
                <w:sz w:val="20"/>
                <w:szCs w:val="20"/>
              </w:rPr>
            </w:pPr>
          </w:p>
          <w:p w:rsidR="00D465DA" w:rsidRPr="00185DD2" w:rsidRDefault="00D465DA" w:rsidP="00185DD2">
            <w:pPr>
              <w:ind w:right="-279"/>
              <w:rPr>
                <w:bCs/>
                <w:sz w:val="20"/>
                <w:szCs w:val="20"/>
              </w:rPr>
            </w:pPr>
          </w:p>
        </w:tc>
        <w:tc>
          <w:tcPr>
            <w:tcW w:w="9072" w:type="dxa"/>
          </w:tcPr>
          <w:p w:rsidR="00D465DA" w:rsidRPr="00F90477" w:rsidRDefault="00D465DA" w:rsidP="00185DD2">
            <w:pPr>
              <w:ind w:right="-279"/>
              <w:rPr>
                <w:b/>
                <w:sz w:val="20"/>
                <w:szCs w:val="20"/>
              </w:rPr>
            </w:pPr>
          </w:p>
          <w:p w:rsidR="00D465DA" w:rsidRPr="00F90477" w:rsidRDefault="00D465DA" w:rsidP="00287D58">
            <w:pPr>
              <w:ind w:right="-279"/>
              <w:rPr>
                <w:b/>
                <w:sz w:val="20"/>
                <w:szCs w:val="20"/>
              </w:rPr>
            </w:pPr>
            <w:r w:rsidRPr="00F90477">
              <w:rPr>
                <w:b/>
                <w:sz w:val="22"/>
                <w:szCs w:val="22"/>
              </w:rPr>
              <w:t xml:space="preserve">CV </w:t>
            </w:r>
            <w:r w:rsidR="00287D58" w:rsidRPr="00F90477">
              <w:rPr>
                <w:b/>
                <w:sz w:val="22"/>
                <w:szCs w:val="22"/>
              </w:rPr>
              <w:t>RISK FACTORS</w:t>
            </w:r>
            <w:r w:rsidRPr="00F90477">
              <w:rPr>
                <w:b/>
                <w:sz w:val="20"/>
                <w:szCs w:val="20"/>
              </w:rPr>
              <w:t xml:space="preserve"> ( Hypertension, Diabetes, B</w:t>
            </w:r>
            <w:r w:rsidR="00F90477">
              <w:rPr>
                <w:b/>
                <w:sz w:val="20"/>
                <w:szCs w:val="20"/>
              </w:rPr>
              <w:t xml:space="preserve">MI&gt; 30)other heart disease </w:t>
            </w:r>
            <w:r w:rsidR="00A932F5" w:rsidRPr="00F90477">
              <w:rPr>
                <w:b/>
                <w:sz w:val="20"/>
                <w:szCs w:val="20"/>
              </w:rPr>
              <w:t>Please circle relevant one</w:t>
            </w:r>
          </w:p>
        </w:tc>
      </w:tr>
    </w:tbl>
    <w:p w:rsidR="00B201F6" w:rsidRDefault="00B201F6" w:rsidP="00B201F6">
      <w:pPr>
        <w:ind w:right="-279"/>
        <w:rPr>
          <w:rFonts w:ascii="Calibri" w:eastAsia="Calibri" w:hAnsi="Calibri"/>
          <w:b/>
          <w:bCs/>
          <w:lang w:val="en-AU"/>
        </w:rPr>
      </w:pPr>
    </w:p>
    <w:p w:rsidR="00B201F6" w:rsidRDefault="00B201F6" w:rsidP="00B201F6">
      <w:pPr>
        <w:ind w:right="-279"/>
        <w:rPr>
          <w:rFonts w:ascii="Calibri" w:eastAsia="Calibri" w:hAnsi="Calibri"/>
          <w:b/>
          <w:bCs/>
          <w:lang w:val="en-AU"/>
        </w:rPr>
      </w:pPr>
    </w:p>
    <w:p w:rsidR="00B201F6" w:rsidRDefault="006A5D6E" w:rsidP="00B201F6">
      <w:pPr>
        <w:ind w:right="-279"/>
        <w:rPr>
          <w:rFonts w:ascii="Calibri" w:eastAsia="Calibri" w:hAnsi="Calibri"/>
          <w:b/>
          <w:bCs/>
          <w:lang w:val="en-AU"/>
        </w:rPr>
      </w:pPr>
      <w:r>
        <w:rPr>
          <w:rFonts w:ascii="Calibri" w:eastAsia="Calibri" w:hAnsi="Calibri"/>
          <w:b/>
          <w:bCs/>
          <w:lang w:val="en-AU"/>
        </w:rPr>
        <w:t xml:space="preserve">  </w:t>
      </w:r>
    </w:p>
    <w:tbl>
      <w:tblPr>
        <w:tblW w:w="0" w:type="auto"/>
        <w:tblLook w:val="04A0"/>
      </w:tblPr>
      <w:tblGrid>
        <w:gridCol w:w="675"/>
        <w:gridCol w:w="8901"/>
      </w:tblGrid>
      <w:tr w:rsidR="00B201F6" w:rsidRPr="00CC3BA0" w:rsidTr="00395E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F6" w:rsidRPr="00CC3BA0" w:rsidRDefault="00B201F6" w:rsidP="00395EF9">
            <w:pPr>
              <w:ind w:right="-279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8901" w:type="dxa"/>
            <w:tcBorders>
              <w:left w:val="single" w:sz="4" w:space="0" w:color="auto"/>
            </w:tcBorders>
            <w:shd w:val="clear" w:color="auto" w:fill="auto"/>
          </w:tcPr>
          <w:p w:rsidR="00B201F6" w:rsidRPr="00B201F6" w:rsidRDefault="00DF2374" w:rsidP="00883438">
            <w:pPr>
              <w:ind w:right="-27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bidi="he-IL"/>
              </w:rPr>
              <w:pict>
                <v:rect id="_x0000_s1028" style="position:absolute;margin-left:195.95pt;margin-top:.35pt;width:34.25pt;height:18.4pt;z-index:251663360;mso-position-horizontal-relative:text;mso-position-vertical-relative:text"/>
              </w:pict>
            </w:r>
            <w:r w:rsidR="00B201F6" w:rsidRPr="00B201F6">
              <w:rPr>
                <w:b/>
                <w:bCs/>
                <w:sz w:val="32"/>
                <w:szCs w:val="32"/>
              </w:rPr>
              <w:t>Rhinomanometry</w:t>
            </w:r>
            <w:r w:rsidR="00B201F6">
              <w:rPr>
                <w:b/>
                <w:bCs/>
                <w:sz w:val="32"/>
                <w:szCs w:val="32"/>
              </w:rPr>
              <w:t xml:space="preserve">                       </w:t>
            </w:r>
            <w:r w:rsidR="00A76CE5">
              <w:rPr>
                <w:b/>
                <w:bCs/>
                <w:sz w:val="32"/>
                <w:szCs w:val="32"/>
              </w:rPr>
              <w:t xml:space="preserve">      DVA </w:t>
            </w:r>
            <w:r w:rsidR="00D74487">
              <w:rPr>
                <w:b/>
                <w:bCs/>
                <w:sz w:val="32"/>
                <w:szCs w:val="32"/>
              </w:rPr>
              <w:t>-</w:t>
            </w:r>
            <w:r w:rsidR="00883438">
              <w:rPr>
                <w:b/>
                <w:bCs/>
                <w:sz w:val="32"/>
                <w:szCs w:val="32"/>
              </w:rPr>
              <w:t xml:space="preserve">Gold/ White </w:t>
            </w:r>
            <w:r w:rsidR="00B201F6">
              <w:rPr>
                <w:b/>
                <w:bCs/>
                <w:sz w:val="32"/>
                <w:szCs w:val="32"/>
              </w:rPr>
              <w:t xml:space="preserve"> </w:t>
            </w:r>
            <w:r w:rsidR="00883438">
              <w:rPr>
                <w:b/>
                <w:bCs/>
                <w:sz w:val="32"/>
                <w:szCs w:val="32"/>
              </w:rPr>
              <w:t>Card</w:t>
            </w:r>
            <w:r w:rsidR="00B201F6">
              <w:rPr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 w:rsidR="005B2799" w:rsidRPr="006A5D6E" w:rsidRDefault="006A5D6E" w:rsidP="00B201F6">
      <w:pPr>
        <w:ind w:right="-279"/>
        <w:rPr>
          <w:rFonts w:ascii="Calibri" w:eastAsia="Calibri" w:hAnsi="Calibri"/>
          <w:b/>
          <w:bCs/>
          <w:sz w:val="32"/>
          <w:szCs w:val="32"/>
          <w:u w:val="single"/>
          <w:lang w:val="en-AU"/>
        </w:rPr>
      </w:pPr>
      <w:r>
        <w:rPr>
          <w:rFonts w:ascii="Calibri" w:eastAsia="Calibri" w:hAnsi="Calibri"/>
          <w:b/>
          <w:bCs/>
          <w:lang w:val="en-AU"/>
        </w:rPr>
        <w:t xml:space="preserve">      </w:t>
      </w:r>
      <w:r w:rsidRPr="006A5D6E">
        <w:rPr>
          <w:rFonts w:ascii="Calibri" w:eastAsia="Calibri" w:hAnsi="Calibri"/>
          <w:b/>
          <w:bCs/>
          <w:sz w:val="32"/>
          <w:szCs w:val="32"/>
          <w:lang w:val="en-AU"/>
        </w:rPr>
        <w:t xml:space="preserve"> </w:t>
      </w:r>
    </w:p>
    <w:p w:rsidR="005B2799" w:rsidRPr="00F90477" w:rsidRDefault="005B2799" w:rsidP="00E8711A">
      <w:pPr>
        <w:ind w:right="-279"/>
        <w:rPr>
          <w:rFonts w:ascii="Calibri" w:eastAsia="Calibri" w:hAnsi="Calibri"/>
          <w:b/>
          <w:bCs/>
          <w:szCs w:val="22"/>
          <w:u w:val="single"/>
          <w:lang w:val="en-AU"/>
        </w:rPr>
      </w:pPr>
    </w:p>
    <w:p w:rsidR="00B62440" w:rsidRPr="00F90477" w:rsidRDefault="00A932F5" w:rsidP="00E8711A">
      <w:pPr>
        <w:ind w:right="-279"/>
        <w:rPr>
          <w:b/>
          <w:bCs/>
          <w:sz w:val="20"/>
          <w:szCs w:val="20"/>
        </w:rPr>
      </w:pPr>
      <w:r w:rsidRPr="00F90477">
        <w:rPr>
          <w:b/>
          <w:bCs/>
        </w:rPr>
        <w:t>Weight</w:t>
      </w:r>
      <w:r w:rsidR="00E8711A" w:rsidRPr="00F90477">
        <w:rPr>
          <w:b/>
          <w:bCs/>
        </w:rPr>
        <w:t>:</w:t>
      </w:r>
      <w:r w:rsidRPr="00F90477">
        <w:rPr>
          <w:b/>
          <w:bCs/>
          <w:sz w:val="20"/>
          <w:szCs w:val="20"/>
        </w:rPr>
        <w:t xml:space="preserve"> </w:t>
      </w:r>
      <w:r w:rsidR="00E8711A" w:rsidRPr="00F90477">
        <w:rPr>
          <w:b/>
          <w:bCs/>
          <w:sz w:val="20"/>
          <w:szCs w:val="20"/>
        </w:rPr>
        <w:t xml:space="preserve">___________              </w:t>
      </w:r>
      <w:r w:rsidRPr="00F90477">
        <w:rPr>
          <w:b/>
          <w:bCs/>
          <w:sz w:val="22"/>
          <w:szCs w:val="22"/>
        </w:rPr>
        <w:t>Height</w:t>
      </w:r>
      <w:r w:rsidR="00E8711A" w:rsidRPr="00F90477">
        <w:rPr>
          <w:b/>
          <w:bCs/>
          <w:sz w:val="22"/>
          <w:szCs w:val="22"/>
        </w:rPr>
        <w:t>:</w:t>
      </w:r>
      <w:r w:rsidR="00F90477">
        <w:rPr>
          <w:b/>
          <w:bCs/>
          <w:sz w:val="22"/>
          <w:szCs w:val="22"/>
        </w:rPr>
        <w:t xml:space="preserve"> </w:t>
      </w:r>
      <w:r w:rsidR="00E8711A" w:rsidRPr="00F90477">
        <w:rPr>
          <w:b/>
          <w:bCs/>
          <w:sz w:val="22"/>
          <w:szCs w:val="22"/>
        </w:rPr>
        <w:t>___________</w:t>
      </w:r>
      <w:r w:rsidR="00E8711A" w:rsidRPr="00F90477">
        <w:rPr>
          <w:b/>
          <w:bCs/>
          <w:sz w:val="20"/>
          <w:szCs w:val="20"/>
        </w:rPr>
        <w:t xml:space="preserve">              </w:t>
      </w:r>
      <w:r w:rsidR="00E8711A" w:rsidRPr="00F90477">
        <w:rPr>
          <w:b/>
          <w:bCs/>
          <w:sz w:val="22"/>
          <w:szCs w:val="22"/>
        </w:rPr>
        <w:t>Neck Circumference:</w:t>
      </w:r>
      <w:r w:rsidR="00A44995">
        <w:rPr>
          <w:b/>
          <w:bCs/>
          <w:sz w:val="22"/>
          <w:szCs w:val="22"/>
        </w:rPr>
        <w:t xml:space="preserve"> </w:t>
      </w:r>
      <w:r w:rsidR="00E8711A" w:rsidRPr="00F90477">
        <w:rPr>
          <w:b/>
          <w:bCs/>
          <w:sz w:val="22"/>
          <w:szCs w:val="22"/>
        </w:rPr>
        <w:t>___________</w:t>
      </w:r>
    </w:p>
    <w:p w:rsidR="005B2799" w:rsidRDefault="005B2799" w:rsidP="00E8711A">
      <w:pPr>
        <w:ind w:right="-279"/>
        <w:rPr>
          <w:sz w:val="20"/>
          <w:szCs w:val="20"/>
        </w:rPr>
      </w:pPr>
    </w:p>
    <w:p w:rsidR="005B2799" w:rsidRPr="005B2799" w:rsidRDefault="005B2799" w:rsidP="00E8711A">
      <w:pPr>
        <w:ind w:right="-279"/>
        <w:rPr>
          <w:b/>
          <w:bCs/>
          <w:u w:val="single"/>
        </w:rPr>
      </w:pPr>
      <w:r w:rsidRPr="005B2799">
        <w:t xml:space="preserve"> </w:t>
      </w:r>
      <w:r w:rsidRPr="005B2799">
        <w:rPr>
          <w:b/>
          <w:bCs/>
          <w:u w:val="single"/>
        </w:rPr>
        <w:t>Other Services:</w:t>
      </w:r>
    </w:p>
    <w:p w:rsidR="00A932F5" w:rsidRPr="00372DB8" w:rsidRDefault="00A932F5" w:rsidP="00A932F5">
      <w:pPr>
        <w:rPr>
          <w:rFonts w:ascii="Calibri" w:eastAsia="Calibri" w:hAnsi="Calibri"/>
          <w:b/>
          <w:bCs/>
          <w:szCs w:val="22"/>
          <w:u w:val="single"/>
          <w:lang w:val="en-AU"/>
        </w:rPr>
      </w:pPr>
    </w:p>
    <w:p w:rsidR="00A932F5" w:rsidRPr="00372DB8" w:rsidRDefault="00DF2374" w:rsidP="00AF664E">
      <w:pPr>
        <w:rPr>
          <w:b/>
          <w:bCs/>
        </w:rPr>
      </w:pPr>
      <w:r w:rsidRPr="00DF2374">
        <w:rPr>
          <w:rFonts w:ascii="Calibri" w:eastAsia="Calibri" w:hAnsi="Calibri"/>
          <w:b/>
          <w:bCs/>
          <w:noProof/>
          <w:sz w:val="18"/>
          <w:szCs w:val="18"/>
          <w:u w:val="single"/>
          <w:lang w:bidi="he-IL"/>
        </w:rPr>
        <w:pict>
          <v:rect id="_x0000_s1026" style="position:absolute;margin-left:44.5pt;margin-top:2.25pt;width:13.75pt;height:13.7pt;z-index:251661312"/>
        </w:pict>
      </w:r>
      <w:r w:rsidRPr="00DF2374">
        <w:rPr>
          <w:rFonts w:ascii="Calibri" w:eastAsia="Calibri" w:hAnsi="Calibri"/>
          <w:b/>
          <w:bCs/>
          <w:noProof/>
          <w:sz w:val="18"/>
          <w:szCs w:val="18"/>
          <w:u w:val="single"/>
          <w:lang w:bidi="he-IL"/>
        </w:rPr>
        <w:pict>
          <v:rect id="_x0000_s1027" style="position:absolute;margin-left:190.25pt;margin-top:2.25pt;width:13.75pt;height:13.7pt;z-index:251662336"/>
        </w:pict>
      </w:r>
      <w:r w:rsidR="00A932F5" w:rsidRPr="00372DB8">
        <w:rPr>
          <w:rFonts w:ascii="Calibri" w:eastAsia="Calibri" w:hAnsi="Calibri"/>
          <w:b/>
          <w:bCs/>
          <w:lang w:val="en-AU"/>
        </w:rPr>
        <w:t xml:space="preserve">                       </w:t>
      </w:r>
      <w:r w:rsidR="00A932F5">
        <w:rPr>
          <w:rFonts w:ascii="Calibri" w:eastAsia="Calibri" w:hAnsi="Calibri"/>
          <w:b/>
          <w:bCs/>
          <w:lang w:val="en-AU"/>
        </w:rPr>
        <w:t xml:space="preserve">   </w:t>
      </w:r>
      <w:r w:rsidR="00A932F5" w:rsidRPr="00372DB8">
        <w:rPr>
          <w:rFonts w:ascii="Calibri" w:eastAsia="Calibri" w:hAnsi="Calibri"/>
          <w:b/>
          <w:bCs/>
          <w:lang w:val="en-AU"/>
        </w:rPr>
        <w:t xml:space="preserve">CPAP Treatment                     </w:t>
      </w:r>
      <w:r w:rsidR="00A932F5">
        <w:rPr>
          <w:b/>
          <w:bCs/>
        </w:rPr>
        <w:t xml:space="preserve">Mandibular Splint  </w:t>
      </w:r>
      <w:r w:rsidR="00AF664E">
        <w:rPr>
          <w:b/>
          <w:bCs/>
        </w:rPr>
        <w:t xml:space="preserve">      </w:t>
      </w:r>
    </w:p>
    <w:p w:rsidR="005B2799" w:rsidRDefault="005B6A78" w:rsidP="005B6A7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5B2799" w:rsidRDefault="005B2799" w:rsidP="00373AAC">
      <w:pPr>
        <w:pStyle w:val="NoSpacing"/>
        <w:jc w:val="center"/>
        <w:rPr>
          <w:sz w:val="20"/>
          <w:szCs w:val="20"/>
        </w:rPr>
      </w:pPr>
    </w:p>
    <w:p w:rsidR="005B2799" w:rsidRDefault="00A76CE5" w:rsidP="00D74487">
      <w:pPr>
        <w:pStyle w:val="NoSpacing"/>
        <w:jc w:val="center"/>
        <w:rPr>
          <w:sz w:val="20"/>
          <w:szCs w:val="20"/>
        </w:rPr>
      </w:pPr>
      <w:r>
        <w:rPr>
          <w:b/>
          <w:sz w:val="32"/>
          <w:szCs w:val="32"/>
        </w:rPr>
        <w:t xml:space="preserve">Please </w:t>
      </w:r>
      <w:r w:rsidRPr="009C71B7">
        <w:rPr>
          <w:b/>
          <w:sz w:val="32"/>
          <w:szCs w:val="32"/>
        </w:rPr>
        <w:t>FAX</w:t>
      </w:r>
      <w:r>
        <w:rPr>
          <w:b/>
          <w:sz w:val="32"/>
          <w:szCs w:val="32"/>
        </w:rPr>
        <w:t xml:space="preserve"> (</w:t>
      </w:r>
      <w:r w:rsidRPr="009C71B7">
        <w:rPr>
          <w:b/>
          <w:sz w:val="32"/>
          <w:szCs w:val="32"/>
        </w:rPr>
        <w:t xml:space="preserve">03) 8678 </w:t>
      </w:r>
      <w:r w:rsidR="00AF664E" w:rsidRPr="009C71B7">
        <w:rPr>
          <w:b/>
          <w:sz w:val="32"/>
          <w:szCs w:val="32"/>
        </w:rPr>
        <w:t>1188</w:t>
      </w:r>
      <w:r w:rsidR="00AF664E">
        <w:rPr>
          <w:b/>
          <w:sz w:val="32"/>
          <w:szCs w:val="32"/>
        </w:rPr>
        <w:t xml:space="preserve">      or       CALL 1300</w:t>
      </w:r>
      <w:r w:rsidR="00D74487">
        <w:rPr>
          <w:b/>
          <w:sz w:val="32"/>
          <w:szCs w:val="32"/>
        </w:rPr>
        <w:t xml:space="preserve"> 244 222</w:t>
      </w:r>
    </w:p>
    <w:sectPr w:rsidR="005B2799" w:rsidSect="004072D1">
      <w:pgSz w:w="12240" w:h="15840"/>
      <w:pgMar w:top="719" w:right="1800" w:bottom="568" w:left="108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39" w:rsidRDefault="00F23C39" w:rsidP="00BA07FD">
      <w:r>
        <w:separator/>
      </w:r>
    </w:p>
  </w:endnote>
  <w:endnote w:type="continuationSeparator" w:id="0">
    <w:p w:rsidR="00F23C39" w:rsidRDefault="00F23C39" w:rsidP="00BA0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39" w:rsidRDefault="00F23C39" w:rsidP="00BA07FD">
      <w:r>
        <w:separator/>
      </w:r>
    </w:p>
  </w:footnote>
  <w:footnote w:type="continuationSeparator" w:id="0">
    <w:p w:rsidR="00F23C39" w:rsidRDefault="00F23C39" w:rsidP="00BA07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15EE6"/>
    <w:multiLevelType w:val="hybridMultilevel"/>
    <w:tmpl w:val="DCA8D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913D2"/>
    <w:multiLevelType w:val="hybridMultilevel"/>
    <w:tmpl w:val="94AC00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2495D"/>
    <w:rsid w:val="000008B4"/>
    <w:rsid w:val="000022C0"/>
    <w:rsid w:val="00075F17"/>
    <w:rsid w:val="000768F0"/>
    <w:rsid w:val="000A633C"/>
    <w:rsid w:val="000B3FE6"/>
    <w:rsid w:val="000D0FC3"/>
    <w:rsid w:val="001034CF"/>
    <w:rsid w:val="001140D8"/>
    <w:rsid w:val="00117A19"/>
    <w:rsid w:val="00122ED1"/>
    <w:rsid w:val="00124ECA"/>
    <w:rsid w:val="00144BEC"/>
    <w:rsid w:val="00144EA9"/>
    <w:rsid w:val="00185DD2"/>
    <w:rsid w:val="001A6AFA"/>
    <w:rsid w:val="001B0013"/>
    <w:rsid w:val="001B27E1"/>
    <w:rsid w:val="001E0C83"/>
    <w:rsid w:val="001E3924"/>
    <w:rsid w:val="001E4B94"/>
    <w:rsid w:val="00201B78"/>
    <w:rsid w:val="002103C1"/>
    <w:rsid w:val="0022375F"/>
    <w:rsid w:val="002465B4"/>
    <w:rsid w:val="00255122"/>
    <w:rsid w:val="00287D58"/>
    <w:rsid w:val="00294CAF"/>
    <w:rsid w:val="002A63CC"/>
    <w:rsid w:val="002B23FA"/>
    <w:rsid w:val="002C2DFD"/>
    <w:rsid w:val="002C353A"/>
    <w:rsid w:val="002D3545"/>
    <w:rsid w:val="002E4799"/>
    <w:rsid w:val="002E5517"/>
    <w:rsid w:val="002F7A5D"/>
    <w:rsid w:val="003264B6"/>
    <w:rsid w:val="003277CB"/>
    <w:rsid w:val="00343D17"/>
    <w:rsid w:val="00346A1B"/>
    <w:rsid w:val="0034779B"/>
    <w:rsid w:val="003625DB"/>
    <w:rsid w:val="00370495"/>
    <w:rsid w:val="00373AAC"/>
    <w:rsid w:val="0038388D"/>
    <w:rsid w:val="00383EEB"/>
    <w:rsid w:val="00393F7F"/>
    <w:rsid w:val="003C6B73"/>
    <w:rsid w:val="003D7934"/>
    <w:rsid w:val="004072D1"/>
    <w:rsid w:val="00414099"/>
    <w:rsid w:val="0042631F"/>
    <w:rsid w:val="004435F4"/>
    <w:rsid w:val="00477FFD"/>
    <w:rsid w:val="004804E8"/>
    <w:rsid w:val="00482EA2"/>
    <w:rsid w:val="00483133"/>
    <w:rsid w:val="00483368"/>
    <w:rsid w:val="00497355"/>
    <w:rsid w:val="004A1777"/>
    <w:rsid w:val="004B615F"/>
    <w:rsid w:val="004F73E5"/>
    <w:rsid w:val="00506FAA"/>
    <w:rsid w:val="005139B0"/>
    <w:rsid w:val="00516393"/>
    <w:rsid w:val="00563C95"/>
    <w:rsid w:val="005779C6"/>
    <w:rsid w:val="00582DBD"/>
    <w:rsid w:val="00582F93"/>
    <w:rsid w:val="005A3AA7"/>
    <w:rsid w:val="005B2799"/>
    <w:rsid w:val="005B6A78"/>
    <w:rsid w:val="005C56CA"/>
    <w:rsid w:val="005F1634"/>
    <w:rsid w:val="00625A89"/>
    <w:rsid w:val="00635B95"/>
    <w:rsid w:val="00643BFC"/>
    <w:rsid w:val="006531C7"/>
    <w:rsid w:val="006604FF"/>
    <w:rsid w:val="00687A18"/>
    <w:rsid w:val="00696492"/>
    <w:rsid w:val="006A0058"/>
    <w:rsid w:val="006A3C74"/>
    <w:rsid w:val="006A5D6E"/>
    <w:rsid w:val="006D18EB"/>
    <w:rsid w:val="007155DE"/>
    <w:rsid w:val="007363D0"/>
    <w:rsid w:val="00765257"/>
    <w:rsid w:val="00781B1B"/>
    <w:rsid w:val="00793811"/>
    <w:rsid w:val="00793D3C"/>
    <w:rsid w:val="007B48D1"/>
    <w:rsid w:val="007B7207"/>
    <w:rsid w:val="007C0657"/>
    <w:rsid w:val="007F16B6"/>
    <w:rsid w:val="007F72E6"/>
    <w:rsid w:val="00802FED"/>
    <w:rsid w:val="00827D87"/>
    <w:rsid w:val="008516F6"/>
    <w:rsid w:val="0086252E"/>
    <w:rsid w:val="00874076"/>
    <w:rsid w:val="008765AC"/>
    <w:rsid w:val="00883438"/>
    <w:rsid w:val="00887E5C"/>
    <w:rsid w:val="008E5B8C"/>
    <w:rsid w:val="008E7F1A"/>
    <w:rsid w:val="008F1042"/>
    <w:rsid w:val="008F28C5"/>
    <w:rsid w:val="008F5A1D"/>
    <w:rsid w:val="00927F22"/>
    <w:rsid w:val="009338D8"/>
    <w:rsid w:val="00955890"/>
    <w:rsid w:val="009626BD"/>
    <w:rsid w:val="009661A6"/>
    <w:rsid w:val="00982AE4"/>
    <w:rsid w:val="009A2E36"/>
    <w:rsid w:val="009A63E9"/>
    <w:rsid w:val="009C71B7"/>
    <w:rsid w:val="009C7C2A"/>
    <w:rsid w:val="00A2495D"/>
    <w:rsid w:val="00A3610C"/>
    <w:rsid w:val="00A434A3"/>
    <w:rsid w:val="00A44995"/>
    <w:rsid w:val="00A52DEA"/>
    <w:rsid w:val="00A57447"/>
    <w:rsid w:val="00A66BA9"/>
    <w:rsid w:val="00A76CE5"/>
    <w:rsid w:val="00A77301"/>
    <w:rsid w:val="00A82F30"/>
    <w:rsid w:val="00A87232"/>
    <w:rsid w:val="00A932F5"/>
    <w:rsid w:val="00AA058A"/>
    <w:rsid w:val="00AA4759"/>
    <w:rsid w:val="00AB39F7"/>
    <w:rsid w:val="00AD0F24"/>
    <w:rsid w:val="00AF0197"/>
    <w:rsid w:val="00AF664E"/>
    <w:rsid w:val="00B077C3"/>
    <w:rsid w:val="00B201F6"/>
    <w:rsid w:val="00B21836"/>
    <w:rsid w:val="00B22ECC"/>
    <w:rsid w:val="00B5139C"/>
    <w:rsid w:val="00B62440"/>
    <w:rsid w:val="00B840B1"/>
    <w:rsid w:val="00B8725C"/>
    <w:rsid w:val="00B9571C"/>
    <w:rsid w:val="00BA07FD"/>
    <w:rsid w:val="00BA2760"/>
    <w:rsid w:val="00BB065B"/>
    <w:rsid w:val="00BB654B"/>
    <w:rsid w:val="00BE2B25"/>
    <w:rsid w:val="00BE3056"/>
    <w:rsid w:val="00BE649C"/>
    <w:rsid w:val="00C0137B"/>
    <w:rsid w:val="00C02FD8"/>
    <w:rsid w:val="00C27BAB"/>
    <w:rsid w:val="00C50140"/>
    <w:rsid w:val="00C51C98"/>
    <w:rsid w:val="00C667BD"/>
    <w:rsid w:val="00C6741A"/>
    <w:rsid w:val="00C7055D"/>
    <w:rsid w:val="00C740F3"/>
    <w:rsid w:val="00C81789"/>
    <w:rsid w:val="00C85FC3"/>
    <w:rsid w:val="00C96822"/>
    <w:rsid w:val="00CC3BA0"/>
    <w:rsid w:val="00CC6B41"/>
    <w:rsid w:val="00CE0D35"/>
    <w:rsid w:val="00CF7AE1"/>
    <w:rsid w:val="00D14B9A"/>
    <w:rsid w:val="00D15146"/>
    <w:rsid w:val="00D23885"/>
    <w:rsid w:val="00D465DA"/>
    <w:rsid w:val="00D55580"/>
    <w:rsid w:val="00D609B3"/>
    <w:rsid w:val="00D61AA3"/>
    <w:rsid w:val="00D74487"/>
    <w:rsid w:val="00D81147"/>
    <w:rsid w:val="00D87C58"/>
    <w:rsid w:val="00D93DF4"/>
    <w:rsid w:val="00DA0FAF"/>
    <w:rsid w:val="00DE63D0"/>
    <w:rsid w:val="00DF2374"/>
    <w:rsid w:val="00DF59EF"/>
    <w:rsid w:val="00E1444C"/>
    <w:rsid w:val="00E2254A"/>
    <w:rsid w:val="00E60BC1"/>
    <w:rsid w:val="00E66903"/>
    <w:rsid w:val="00E74956"/>
    <w:rsid w:val="00E8711A"/>
    <w:rsid w:val="00E96771"/>
    <w:rsid w:val="00EB4026"/>
    <w:rsid w:val="00EE22B0"/>
    <w:rsid w:val="00F0695C"/>
    <w:rsid w:val="00F06E03"/>
    <w:rsid w:val="00F078C9"/>
    <w:rsid w:val="00F13E74"/>
    <w:rsid w:val="00F23C39"/>
    <w:rsid w:val="00F411A1"/>
    <w:rsid w:val="00F44298"/>
    <w:rsid w:val="00F80AF2"/>
    <w:rsid w:val="00F90477"/>
    <w:rsid w:val="00F90D47"/>
    <w:rsid w:val="00FA6A0D"/>
    <w:rsid w:val="00FC7966"/>
    <w:rsid w:val="00FE2857"/>
    <w:rsid w:val="00FE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40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4CF"/>
    <w:pPr>
      <w:keepNext/>
      <w:outlineLvl w:val="0"/>
    </w:pPr>
    <w:rPr>
      <w:rFonts w:ascii="Trebuchet MS" w:hAnsi="Trebuchet MS"/>
      <w:b/>
      <w:bCs/>
      <w:u w:val="single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034CF"/>
    <w:rPr>
      <w:rFonts w:ascii="Trebuchet MS" w:hAnsi="Trebuchet MS" w:cs="Times New Roman"/>
      <w:b/>
      <w:sz w:val="24"/>
      <w:u w:val="single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C5014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140"/>
    <w:rPr>
      <w:rFonts w:cs="Times New Roman"/>
      <w:color w:val="800080"/>
      <w:u w:val="single"/>
    </w:rPr>
  </w:style>
  <w:style w:type="paragraph" w:customStyle="1" w:styleId="paragraphstyle1">
    <w:name w:val="paragraph_style_1"/>
    <w:basedOn w:val="Normal"/>
    <w:rsid w:val="00A2495D"/>
    <w:pPr>
      <w:spacing w:line="360" w:lineRule="atLeast"/>
      <w:jc w:val="center"/>
    </w:pPr>
    <w:rPr>
      <w:rFonts w:ascii="Arial" w:hAnsi="Arial" w:cs="Arial"/>
      <w:color w:val="5E5E5E"/>
      <w:sz w:val="30"/>
      <w:szCs w:val="30"/>
      <w:lang w:val="en-AU" w:eastAsia="en-AU"/>
    </w:rPr>
  </w:style>
  <w:style w:type="paragraph" w:customStyle="1" w:styleId="paragraphstyle2">
    <w:name w:val="paragraph_style_2"/>
    <w:basedOn w:val="Normal"/>
    <w:rsid w:val="00A2495D"/>
    <w:pPr>
      <w:spacing w:line="360" w:lineRule="atLeast"/>
      <w:jc w:val="center"/>
    </w:pPr>
    <w:rPr>
      <w:rFonts w:ascii="Arial" w:hAnsi="Arial" w:cs="Arial"/>
      <w:color w:val="5E5E5E"/>
      <w:sz w:val="30"/>
      <w:szCs w:val="30"/>
      <w:lang w:val="en-AU" w:eastAsia="en-AU"/>
    </w:rPr>
  </w:style>
  <w:style w:type="character" w:customStyle="1" w:styleId="skypepnhmark">
    <w:name w:val="skype_pnh_mark"/>
    <w:rsid w:val="00A2495D"/>
    <w:rPr>
      <w:vanish/>
    </w:rPr>
  </w:style>
  <w:style w:type="character" w:customStyle="1" w:styleId="skypepnhprintcontainer">
    <w:name w:val="skype_pnh_print_container"/>
    <w:rsid w:val="00A2495D"/>
  </w:style>
  <w:style w:type="character" w:customStyle="1" w:styleId="skypepnhcontainer">
    <w:name w:val="skype_pnh_container"/>
    <w:rsid w:val="00A2495D"/>
  </w:style>
  <w:style w:type="character" w:customStyle="1" w:styleId="skypepnhtextspan">
    <w:name w:val="skype_pnh_text_span"/>
    <w:rsid w:val="00A2495D"/>
  </w:style>
  <w:style w:type="character" w:customStyle="1" w:styleId="skypepnhrightspan">
    <w:name w:val="skype_pnh_right_span"/>
    <w:rsid w:val="00A2495D"/>
  </w:style>
  <w:style w:type="paragraph" w:styleId="BalloonText">
    <w:name w:val="Balloon Text"/>
    <w:basedOn w:val="Normal"/>
    <w:link w:val="BalloonTextChar"/>
    <w:uiPriority w:val="99"/>
    <w:semiHidden/>
    <w:unhideWhenUsed/>
    <w:rsid w:val="002F7A5D"/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A5D"/>
    <w:rPr>
      <w:rFonts w:ascii="Tahoma" w:hAnsi="Tahoma" w:cs="Times New Roman"/>
      <w:sz w:val="16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1034CF"/>
    <w:rPr>
      <w:rFonts w:ascii="Trebuchet MS" w:hAnsi="Trebuchet MS"/>
      <w:b/>
      <w:bCs/>
      <w:lang w:bidi="he-I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34CF"/>
    <w:rPr>
      <w:rFonts w:ascii="Trebuchet MS" w:hAnsi="Trebuchet MS" w:cs="Times New Roman"/>
      <w:b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A07FD"/>
    <w:pPr>
      <w:tabs>
        <w:tab w:val="center" w:pos="4513"/>
        <w:tab w:val="right" w:pos="9026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07FD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07FD"/>
    <w:pPr>
      <w:tabs>
        <w:tab w:val="center" w:pos="4513"/>
        <w:tab w:val="right" w:pos="9026"/>
      </w:tabs>
    </w:pPr>
    <w:rPr>
      <w:lang w:bidi="he-I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07FD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A52DEA"/>
    <w:rPr>
      <w:lang w:val="en-AU" w:eastAsia="en-A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3AAC"/>
    <w:rPr>
      <w:rFonts w:ascii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064">
              <w:marLeft w:val="600"/>
              <w:marRight w:val="0"/>
              <w:marTop w:val="6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sleepbetteragai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DC4A-A061-45B3-8552-E0EBF8A4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Diane Murphy</dc:creator>
  <cp:keywords/>
  <dc:description/>
  <cp:lastModifiedBy>HOME</cp:lastModifiedBy>
  <cp:revision>4</cp:revision>
  <cp:lastPrinted>2018-10-02T02:27:00Z</cp:lastPrinted>
  <dcterms:created xsi:type="dcterms:W3CDTF">2020-01-23T21:19:00Z</dcterms:created>
  <dcterms:modified xsi:type="dcterms:W3CDTF">2020-01-23T21:24:00Z</dcterms:modified>
</cp:coreProperties>
</file>